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7646F" w14:textId="553B724F" w:rsidR="00756AAB" w:rsidRPr="00CC38E7" w:rsidRDefault="00211A5B" w:rsidP="00DF3579">
      <w:pPr>
        <w:pStyle w:val="NoSpacing"/>
        <w:rPr>
          <w:rFonts w:ascii="TH SarabunPSK" w:hAnsi="TH SarabunPSK" w:cs="TH SarabunPSK"/>
          <w:sz w:val="28"/>
          <w:szCs w:val="32"/>
        </w:rPr>
      </w:pPr>
      <w:r w:rsidRPr="00CC38E7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756AAB" w:rsidRPr="00CC38E7">
        <w:rPr>
          <w:rFonts w:ascii="TH SarabunPSK" w:hAnsi="TH SarabunPSK" w:cs="TH SarabunPSK" w:hint="cs"/>
          <w:sz w:val="28"/>
          <w:szCs w:val="32"/>
        </w:rPr>
        <w:t>Month/Year …………………….……</w:t>
      </w:r>
    </w:p>
    <w:tbl>
      <w:tblPr>
        <w:tblStyle w:val="TableGrid"/>
        <w:tblW w:w="15845" w:type="dxa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5845"/>
      </w:tblGrid>
      <w:tr w:rsidR="007A739A" w:rsidRPr="00122D80" w14:paraId="59AA9CC1" w14:textId="77777777" w:rsidTr="00302F31">
        <w:trPr>
          <w:jc w:val="center"/>
        </w:trPr>
        <w:tc>
          <w:tcPr>
            <w:tcW w:w="15845" w:type="dxa"/>
            <w:shd w:val="clear" w:color="auto" w:fill="8EAADB" w:themeFill="accent1" w:themeFillTint="99"/>
          </w:tcPr>
          <w:p w14:paraId="391AF15F" w14:textId="4BAEEDCA" w:rsidR="007A739A" w:rsidRPr="00122D80" w:rsidRDefault="00CC38E7" w:rsidP="00A70E71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Daily </w:t>
            </w:r>
            <w:r w:rsidR="007A739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Operation Checklist </w:t>
            </w:r>
          </w:p>
        </w:tc>
      </w:tr>
    </w:tbl>
    <w:p w14:paraId="7159DA28" w14:textId="7C7DDF3C" w:rsidR="007A739A" w:rsidRDefault="007A739A" w:rsidP="007A739A">
      <w:pPr>
        <w:spacing w:after="40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15925" w:type="dxa"/>
        <w:jc w:val="center"/>
        <w:tblLayout w:type="fixed"/>
        <w:tblLook w:val="04A0" w:firstRow="1" w:lastRow="0" w:firstColumn="1" w:lastColumn="0" w:noHBand="0" w:noVBand="1"/>
      </w:tblPr>
      <w:tblGrid>
        <w:gridCol w:w="3340"/>
        <w:gridCol w:w="403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91"/>
      </w:tblGrid>
      <w:tr w:rsidR="007A739A" w14:paraId="5829A42C" w14:textId="77777777" w:rsidTr="00822703">
        <w:trPr>
          <w:trHeight w:val="354"/>
          <w:tblHeader/>
          <w:jc w:val="center"/>
        </w:trPr>
        <w:tc>
          <w:tcPr>
            <w:tcW w:w="3340" w:type="dxa"/>
          </w:tcPr>
          <w:p w14:paraId="1F132A85" w14:textId="77777777" w:rsidR="007A739A" w:rsidRPr="00600280" w:rsidRDefault="007A739A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3D52E43E" w14:textId="610402AC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404" w:type="dxa"/>
            <w:vAlign w:val="center"/>
          </w:tcPr>
          <w:p w14:paraId="300AF3A5" w14:textId="26F92A81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404" w:type="dxa"/>
            <w:vAlign w:val="center"/>
          </w:tcPr>
          <w:p w14:paraId="2F31C19B" w14:textId="261D202B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3" w:type="dxa"/>
            <w:vAlign w:val="center"/>
          </w:tcPr>
          <w:p w14:paraId="22DD27C9" w14:textId="6444A5B8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403" w:type="dxa"/>
            <w:vAlign w:val="center"/>
          </w:tcPr>
          <w:p w14:paraId="194C00A5" w14:textId="53D1FFE7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403" w:type="dxa"/>
            <w:vAlign w:val="center"/>
          </w:tcPr>
          <w:p w14:paraId="13C17D61" w14:textId="6F1D385D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403" w:type="dxa"/>
            <w:vAlign w:val="center"/>
          </w:tcPr>
          <w:p w14:paraId="00F3B800" w14:textId="20F577F1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403" w:type="dxa"/>
            <w:vAlign w:val="center"/>
          </w:tcPr>
          <w:p w14:paraId="20E68F99" w14:textId="01DEB9EB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403" w:type="dxa"/>
            <w:vAlign w:val="center"/>
          </w:tcPr>
          <w:p w14:paraId="481FB1E1" w14:textId="645E20C7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403" w:type="dxa"/>
            <w:vAlign w:val="center"/>
          </w:tcPr>
          <w:p w14:paraId="02F7ED28" w14:textId="5324F7F6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404" w:type="dxa"/>
            <w:vAlign w:val="center"/>
          </w:tcPr>
          <w:p w14:paraId="7C51BC3E" w14:textId="2819CB3F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403" w:type="dxa"/>
            <w:vAlign w:val="center"/>
          </w:tcPr>
          <w:p w14:paraId="66AF96E0" w14:textId="1F286863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  <w:tc>
          <w:tcPr>
            <w:tcW w:w="403" w:type="dxa"/>
            <w:vAlign w:val="center"/>
          </w:tcPr>
          <w:p w14:paraId="793C05FC" w14:textId="193A1CA4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13</w:t>
            </w:r>
          </w:p>
        </w:tc>
        <w:tc>
          <w:tcPr>
            <w:tcW w:w="403" w:type="dxa"/>
            <w:vAlign w:val="center"/>
          </w:tcPr>
          <w:p w14:paraId="0EBE82FF" w14:textId="7FFE816B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14</w:t>
            </w:r>
          </w:p>
        </w:tc>
        <w:tc>
          <w:tcPr>
            <w:tcW w:w="403" w:type="dxa"/>
            <w:vAlign w:val="center"/>
          </w:tcPr>
          <w:p w14:paraId="3DB41A39" w14:textId="20AF3C3B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15</w:t>
            </w:r>
          </w:p>
        </w:tc>
        <w:tc>
          <w:tcPr>
            <w:tcW w:w="403" w:type="dxa"/>
            <w:vAlign w:val="center"/>
          </w:tcPr>
          <w:p w14:paraId="415ECF47" w14:textId="08B66994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16</w:t>
            </w:r>
          </w:p>
        </w:tc>
        <w:tc>
          <w:tcPr>
            <w:tcW w:w="403" w:type="dxa"/>
            <w:vAlign w:val="center"/>
          </w:tcPr>
          <w:p w14:paraId="6D42B713" w14:textId="1F6C12E0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17</w:t>
            </w:r>
          </w:p>
        </w:tc>
        <w:tc>
          <w:tcPr>
            <w:tcW w:w="403" w:type="dxa"/>
            <w:vAlign w:val="center"/>
          </w:tcPr>
          <w:p w14:paraId="33763D67" w14:textId="05A3320F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18</w:t>
            </w:r>
          </w:p>
        </w:tc>
        <w:tc>
          <w:tcPr>
            <w:tcW w:w="403" w:type="dxa"/>
            <w:vAlign w:val="center"/>
          </w:tcPr>
          <w:p w14:paraId="5A1E68AA" w14:textId="7E9278A0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19</w:t>
            </w:r>
          </w:p>
        </w:tc>
        <w:tc>
          <w:tcPr>
            <w:tcW w:w="403" w:type="dxa"/>
            <w:vAlign w:val="center"/>
          </w:tcPr>
          <w:p w14:paraId="5BA23033" w14:textId="6E43CA3A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20</w:t>
            </w:r>
          </w:p>
        </w:tc>
        <w:tc>
          <w:tcPr>
            <w:tcW w:w="404" w:type="dxa"/>
            <w:vAlign w:val="center"/>
          </w:tcPr>
          <w:p w14:paraId="78200AB0" w14:textId="001E703B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21</w:t>
            </w:r>
          </w:p>
        </w:tc>
        <w:tc>
          <w:tcPr>
            <w:tcW w:w="403" w:type="dxa"/>
            <w:vAlign w:val="center"/>
          </w:tcPr>
          <w:p w14:paraId="0046ECF0" w14:textId="61CC2AA2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22</w:t>
            </w:r>
          </w:p>
        </w:tc>
        <w:tc>
          <w:tcPr>
            <w:tcW w:w="403" w:type="dxa"/>
            <w:vAlign w:val="center"/>
          </w:tcPr>
          <w:p w14:paraId="3BFC755A" w14:textId="6D675DE4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23</w:t>
            </w:r>
          </w:p>
        </w:tc>
        <w:tc>
          <w:tcPr>
            <w:tcW w:w="403" w:type="dxa"/>
            <w:vAlign w:val="center"/>
          </w:tcPr>
          <w:p w14:paraId="5F2EC015" w14:textId="2CD4F7D7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24</w:t>
            </w:r>
          </w:p>
        </w:tc>
        <w:tc>
          <w:tcPr>
            <w:tcW w:w="403" w:type="dxa"/>
            <w:vAlign w:val="center"/>
          </w:tcPr>
          <w:p w14:paraId="1F8BCB4F" w14:textId="4877508C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25</w:t>
            </w:r>
          </w:p>
        </w:tc>
        <w:tc>
          <w:tcPr>
            <w:tcW w:w="403" w:type="dxa"/>
            <w:vAlign w:val="center"/>
          </w:tcPr>
          <w:p w14:paraId="51035BD5" w14:textId="6CE2F51D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26</w:t>
            </w:r>
          </w:p>
        </w:tc>
        <w:tc>
          <w:tcPr>
            <w:tcW w:w="403" w:type="dxa"/>
            <w:vAlign w:val="center"/>
          </w:tcPr>
          <w:p w14:paraId="08E6D4D2" w14:textId="6900D3C6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27</w:t>
            </w:r>
          </w:p>
        </w:tc>
        <w:tc>
          <w:tcPr>
            <w:tcW w:w="403" w:type="dxa"/>
            <w:vAlign w:val="center"/>
          </w:tcPr>
          <w:p w14:paraId="1A7F38FC" w14:textId="58CD546E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28</w:t>
            </w:r>
          </w:p>
        </w:tc>
        <w:tc>
          <w:tcPr>
            <w:tcW w:w="403" w:type="dxa"/>
            <w:vAlign w:val="center"/>
          </w:tcPr>
          <w:p w14:paraId="1DB9D3F8" w14:textId="468B3410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29</w:t>
            </w:r>
          </w:p>
        </w:tc>
        <w:tc>
          <w:tcPr>
            <w:tcW w:w="403" w:type="dxa"/>
            <w:vAlign w:val="center"/>
          </w:tcPr>
          <w:p w14:paraId="7D05A250" w14:textId="1010FA86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30</w:t>
            </w:r>
          </w:p>
        </w:tc>
        <w:tc>
          <w:tcPr>
            <w:tcW w:w="491" w:type="dxa"/>
            <w:vAlign w:val="center"/>
          </w:tcPr>
          <w:p w14:paraId="5C30D35E" w14:textId="7DE57578" w:rsidR="007A739A" w:rsidRPr="00795410" w:rsidRDefault="00EF2BE7" w:rsidP="00A70E71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31</w:t>
            </w:r>
          </w:p>
        </w:tc>
      </w:tr>
      <w:tr w:rsidR="00937912" w14:paraId="338969D9" w14:textId="77777777" w:rsidTr="00822703">
        <w:trPr>
          <w:gridAfter w:val="31"/>
          <w:wAfter w:w="12585" w:type="dxa"/>
          <w:jc w:val="center"/>
        </w:trPr>
        <w:tc>
          <w:tcPr>
            <w:tcW w:w="3340" w:type="dxa"/>
          </w:tcPr>
          <w:p w14:paraId="4351D14E" w14:textId="5E9E8819" w:rsidR="00937912" w:rsidRPr="00937912" w:rsidRDefault="00937912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3791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Server Capacity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24F53" w14:paraId="3A76B687" w14:textId="77777777" w:rsidTr="00822703">
        <w:trPr>
          <w:trHeight w:val="337"/>
          <w:jc w:val="center"/>
        </w:trPr>
        <w:tc>
          <w:tcPr>
            <w:tcW w:w="3340" w:type="dxa"/>
          </w:tcPr>
          <w:p w14:paraId="79B871E3" w14:textId="38B8546E" w:rsidR="00324F53" w:rsidRPr="00600280" w:rsidRDefault="00937912" w:rsidP="00C15E05">
            <w:pPr>
              <w:pStyle w:val="ListParagraph"/>
              <w:numPr>
                <w:ilvl w:val="0"/>
                <w:numId w:val="3"/>
              </w:numPr>
              <w:tabs>
                <w:tab w:val="center" w:pos="4990"/>
                <w:tab w:val="right" w:pos="9412"/>
              </w:tabs>
              <w:spacing w:after="120"/>
              <w:ind w:left="150" w:hanging="150"/>
              <w:rPr>
                <w:rFonts w:cs="TH SarabunPSK"/>
                <w:sz w:val="24"/>
                <w:szCs w:val="24"/>
              </w:rPr>
            </w:pPr>
            <w:r>
              <w:rPr>
                <w:rFonts w:cs="TH SarabunPSK"/>
                <w:sz w:val="24"/>
                <w:szCs w:val="24"/>
              </w:rPr>
              <w:t>XXXX</w:t>
            </w:r>
          </w:p>
        </w:tc>
        <w:tc>
          <w:tcPr>
            <w:tcW w:w="12585" w:type="dxa"/>
            <w:gridSpan w:val="31"/>
          </w:tcPr>
          <w:p w14:paraId="2BF6E9D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92045" w14:paraId="75C6CFDE" w14:textId="77777777" w:rsidTr="00822703">
        <w:trPr>
          <w:jc w:val="center"/>
        </w:trPr>
        <w:tc>
          <w:tcPr>
            <w:tcW w:w="3340" w:type="dxa"/>
          </w:tcPr>
          <w:p w14:paraId="6BC1A75B" w14:textId="29743B6D" w:rsidR="00D27493" w:rsidRPr="00600280" w:rsidRDefault="00324F53" w:rsidP="00D27493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5FA2B738">
              <w:rPr>
                <w:rFonts w:cs="TH SarabunPSK"/>
                <w:sz w:val="24"/>
                <w:szCs w:val="24"/>
              </w:rPr>
              <w:t xml:space="preserve">CPU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Pr="5FA2B738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7F3E4FFB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148F4F31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8DDB9C8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D2D0339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E18C2E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CB9ED2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98BD85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DAB9259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A1A4410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CB1EA95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0814EFD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C0194E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976D32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450948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A81DB22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2C0883B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373A50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C50B11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467C9D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9279364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4E4E1CA6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5ADE46C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B20CE17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48F0D70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F036DAA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92BC6C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5532E69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284E4F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50F035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1C1458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58454DCE" w14:textId="77777777" w:rsidR="00F92045" w:rsidRPr="0003316D" w:rsidRDefault="00F92045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37F0F" w14:paraId="4F343D24" w14:textId="77777777" w:rsidTr="00822703">
        <w:trPr>
          <w:jc w:val="center"/>
        </w:trPr>
        <w:tc>
          <w:tcPr>
            <w:tcW w:w="3340" w:type="dxa"/>
          </w:tcPr>
          <w:p w14:paraId="1F79F544" w14:textId="2752A517" w:rsidR="00237F0F" w:rsidRPr="00600280" w:rsidRDefault="00237F0F" w:rsidP="00237F0F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RAM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24C2FF1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7C17AA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48A922A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3160BA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FCA00E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392563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027F2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D5E39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884C6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9E7E8B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0D720B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0E4EAA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ECAF3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0ABA8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A3B0C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EC292C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866C4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4F4EDA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4D33C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3C7F73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4962D87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017E40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94290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F7B44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6CB2E5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BBD2B0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3277AB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9B7E8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527FF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C037BD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6CB3F7B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37F0F" w14:paraId="131818EE" w14:textId="77777777" w:rsidTr="00822703">
        <w:trPr>
          <w:jc w:val="center"/>
        </w:trPr>
        <w:tc>
          <w:tcPr>
            <w:tcW w:w="3340" w:type="dxa"/>
          </w:tcPr>
          <w:p w14:paraId="610FA02C" w14:textId="571C99F1" w:rsidR="00237F0F" w:rsidRPr="00600280" w:rsidRDefault="00237F0F" w:rsidP="00237F0F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Hard disk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2F80AB2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7632B19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11D4A19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547D15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367B8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82EA99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2DBA4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24F681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B592CB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714898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9ED947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A6502C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0276D1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9025E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0AEB0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9E6684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3AEFEA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B12BD7A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8FBA026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83BBFC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4739E7D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7F670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3" w:type="dxa"/>
          </w:tcPr>
          <w:p w14:paraId="199FC45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13D21A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141569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A3C4E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FC5E14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55F66D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F80F2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694F7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1D1A400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F5CA9" w14:paraId="0106EAE7" w14:textId="77777777" w:rsidTr="00822703">
        <w:trPr>
          <w:trHeight w:val="1040"/>
          <w:jc w:val="center"/>
        </w:trPr>
        <w:tc>
          <w:tcPr>
            <w:tcW w:w="3340" w:type="dxa"/>
          </w:tcPr>
          <w:p w14:paraId="2448FDFE" w14:textId="4E2814CE" w:rsidR="00FF5CA9" w:rsidRPr="00600280" w:rsidRDefault="00FF5CA9" w:rsidP="00FF5CA9">
            <w:pPr>
              <w:tabs>
                <w:tab w:val="center" w:pos="4990"/>
                <w:tab w:val="right" w:pos="9412"/>
              </w:tabs>
              <w:spacing w:after="12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 w:hint="cs"/>
                <w:sz w:val="24"/>
                <w:szCs w:val="24"/>
                <w:cs/>
              </w:rPr>
              <w:t>รายละเอียดปัญหาที่พบ</w:t>
            </w:r>
          </w:p>
        </w:tc>
        <w:tc>
          <w:tcPr>
            <w:tcW w:w="12585" w:type="dxa"/>
            <w:gridSpan w:val="31"/>
          </w:tcPr>
          <w:p w14:paraId="4D77250A" w14:textId="77777777" w:rsidR="00FF5CA9" w:rsidRDefault="00FF5CA9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A0CF9C7" w14:textId="77777777" w:rsidR="00600280" w:rsidRDefault="00600280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4245614" w14:textId="73BE63F1" w:rsidR="00937912" w:rsidRPr="0003316D" w:rsidRDefault="00937912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24F53" w14:paraId="112C19A2" w14:textId="77777777" w:rsidTr="00822703">
        <w:trPr>
          <w:trHeight w:val="362"/>
          <w:jc w:val="center"/>
        </w:trPr>
        <w:tc>
          <w:tcPr>
            <w:tcW w:w="3340" w:type="dxa"/>
          </w:tcPr>
          <w:p w14:paraId="05C53476" w14:textId="381F5E15" w:rsidR="00324F53" w:rsidRPr="00600280" w:rsidRDefault="00937912" w:rsidP="00324F53">
            <w:pPr>
              <w:pStyle w:val="ListParagraph"/>
              <w:numPr>
                <w:ilvl w:val="0"/>
                <w:numId w:val="3"/>
              </w:numPr>
              <w:tabs>
                <w:tab w:val="center" w:pos="4990"/>
                <w:tab w:val="right" w:pos="9412"/>
              </w:tabs>
              <w:spacing w:after="120"/>
              <w:ind w:left="150" w:hanging="150"/>
              <w:rPr>
                <w:rFonts w:cs="TH SarabunPSK"/>
                <w:sz w:val="24"/>
                <w:szCs w:val="24"/>
              </w:rPr>
            </w:pPr>
            <w:r>
              <w:rPr>
                <w:rFonts w:cs="TH SarabunPSK"/>
                <w:sz w:val="24"/>
                <w:szCs w:val="24"/>
              </w:rPr>
              <w:t>XXXX</w:t>
            </w:r>
          </w:p>
        </w:tc>
        <w:tc>
          <w:tcPr>
            <w:tcW w:w="403" w:type="dxa"/>
          </w:tcPr>
          <w:p w14:paraId="797A36C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0938A8A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1736B6DD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11F0E3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52FB93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A89F856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A08F57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BD208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694EC00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A2E8E7F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471D7773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7C6466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246CED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73B210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882F437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DFCB1A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E7F9E9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0F3707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2DE01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F9C26B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0A45F55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EA1F4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BE2FF2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742324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8EAB3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4A9739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983B6D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42C96A5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D9C0DC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CA9E2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06233EC7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37F0F" w14:paraId="4DB622F2" w14:textId="77777777" w:rsidTr="00822703">
        <w:trPr>
          <w:jc w:val="center"/>
        </w:trPr>
        <w:tc>
          <w:tcPr>
            <w:tcW w:w="3340" w:type="dxa"/>
          </w:tcPr>
          <w:p w14:paraId="02EB7324" w14:textId="6CC749AB" w:rsidR="00237F0F" w:rsidRPr="00600280" w:rsidRDefault="00712256" w:rsidP="00712256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CPU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1DACE82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D53AD6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E2F91C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1F908F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DAAF7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58B6FF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52D52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1C8407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A5ED6E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367071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328755B8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CF04A5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5FAA1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0C213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A625EE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DF47F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D8A16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BB3C72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AEAFC0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D282F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7DF7E87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9E252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0040FD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6DFF68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009F6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7F146B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E3352D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1FEEDCF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BF5EBE6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467BE4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0AFAAC7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37F0F" w14:paraId="09F9F711" w14:textId="77777777" w:rsidTr="00822703">
        <w:trPr>
          <w:jc w:val="center"/>
        </w:trPr>
        <w:tc>
          <w:tcPr>
            <w:tcW w:w="3340" w:type="dxa"/>
          </w:tcPr>
          <w:p w14:paraId="3AB644A2" w14:textId="2F426C52" w:rsidR="00237F0F" w:rsidRPr="00600280" w:rsidRDefault="00712256" w:rsidP="00237F0F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RAM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7D73D84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03D55C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C1013C0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FD2748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7CD5FB2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DD04D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10338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6969AF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AC2C68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D47CF2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6E2494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231C24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7FB4CA5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EB83F4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D60E28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8E05846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A7447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FAEE5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972ACC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B5192C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377A3E6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D7615B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4BEBFB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CEB42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8E193EE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F4FCE9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1973C4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1EF59A3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4E9BC1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BA1747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7E1BC24D" w14:textId="77777777" w:rsidR="00237F0F" w:rsidRPr="0003316D" w:rsidRDefault="00237F0F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24F53" w14:paraId="55E6C06F" w14:textId="77777777" w:rsidTr="00822703">
        <w:trPr>
          <w:jc w:val="center"/>
        </w:trPr>
        <w:tc>
          <w:tcPr>
            <w:tcW w:w="3340" w:type="dxa"/>
          </w:tcPr>
          <w:p w14:paraId="20528992" w14:textId="66951E15" w:rsidR="00D27493" w:rsidRPr="00600280" w:rsidRDefault="00712256" w:rsidP="00D27493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Hard disk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1974779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41BB1C5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57F9FF7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28B8EC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14B08A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698D7FA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0A2405B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8B8ED0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F2C4C3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3735450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A767B59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E66C998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85091E6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5FA21E8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F3BD1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CA8EB58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599BA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3B66735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7A245FA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7636CF9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7C586E89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795750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B87A8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411164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E44F17D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F0F8D0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8862A71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16F396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18BA6B9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587C9F7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255C02DE" w14:textId="77777777" w:rsidR="00324F53" w:rsidRPr="0003316D" w:rsidRDefault="00324F5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12256" w14:paraId="1430D7A7" w14:textId="77777777" w:rsidTr="00822703">
        <w:trPr>
          <w:trHeight w:val="485"/>
          <w:jc w:val="center"/>
        </w:trPr>
        <w:tc>
          <w:tcPr>
            <w:tcW w:w="3340" w:type="dxa"/>
          </w:tcPr>
          <w:p w14:paraId="29343894" w14:textId="2CD76E21" w:rsidR="00712256" w:rsidRPr="00600280" w:rsidRDefault="00712256" w:rsidP="00712256">
            <w:pPr>
              <w:tabs>
                <w:tab w:val="center" w:pos="4990"/>
                <w:tab w:val="right" w:pos="9412"/>
              </w:tabs>
              <w:spacing w:after="12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รายละเอียดปัญหาที่พบ</w:t>
            </w:r>
          </w:p>
        </w:tc>
        <w:tc>
          <w:tcPr>
            <w:tcW w:w="12585" w:type="dxa"/>
            <w:gridSpan w:val="31"/>
          </w:tcPr>
          <w:p w14:paraId="6C75A8E5" w14:textId="77777777" w:rsidR="00712256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58FB5A5" w14:textId="77777777" w:rsidR="00600280" w:rsidRDefault="00600280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AB1CD61" w14:textId="77777777" w:rsidR="00937912" w:rsidRDefault="00937912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5763DE2" w14:textId="4D8BC4C0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22703" w14:paraId="4724A54B" w14:textId="77777777" w:rsidTr="006A1051">
        <w:trPr>
          <w:jc w:val="center"/>
        </w:trPr>
        <w:tc>
          <w:tcPr>
            <w:tcW w:w="3340" w:type="dxa"/>
          </w:tcPr>
          <w:p w14:paraId="782CEDF9" w14:textId="458114BB" w:rsidR="00822703" w:rsidRPr="00600280" w:rsidRDefault="00822703" w:rsidP="00DB71AF">
            <w:pPr>
              <w:pStyle w:val="ListParagraph"/>
              <w:numPr>
                <w:ilvl w:val="0"/>
                <w:numId w:val="3"/>
              </w:numPr>
              <w:tabs>
                <w:tab w:val="left" w:pos="251"/>
                <w:tab w:val="center" w:pos="4990"/>
                <w:tab w:val="right" w:pos="9412"/>
              </w:tabs>
              <w:spacing w:after="120"/>
              <w:ind w:left="431"/>
              <w:rPr>
                <w:rFonts w:cs="TH SarabunPSK"/>
                <w:sz w:val="24"/>
                <w:szCs w:val="24"/>
              </w:rPr>
            </w:pPr>
            <w:r>
              <w:rPr>
                <w:rFonts w:cs="TH SarabunPSK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H SarabunPSK"/>
                <w:sz w:val="24"/>
                <w:szCs w:val="24"/>
              </w:rPr>
              <w:t>XXXXXXXx</w:t>
            </w:r>
            <w:proofErr w:type="spellEnd"/>
          </w:p>
        </w:tc>
        <w:tc>
          <w:tcPr>
            <w:tcW w:w="12585" w:type="dxa"/>
            <w:gridSpan w:val="31"/>
          </w:tcPr>
          <w:p w14:paraId="3F84079B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822703" w14:paraId="7A2E4272" w14:textId="77777777" w:rsidTr="00822703">
        <w:trPr>
          <w:jc w:val="center"/>
        </w:trPr>
        <w:tc>
          <w:tcPr>
            <w:tcW w:w="3340" w:type="dxa"/>
          </w:tcPr>
          <w:p w14:paraId="56BCA7A6" w14:textId="565043C1" w:rsidR="00822703" w:rsidRPr="00600280" w:rsidRDefault="00822703" w:rsidP="00712256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CPU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1E787FD2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FCC6014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E8E8901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2AA582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1C4444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73CEF3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D72FD9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2535D10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2628B9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F508FD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866AC33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5E8F5A6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24A1F8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667790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B05D2A9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6F8744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6A52EDF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A03DB75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06E50D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8E23DA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58022D0C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8710CE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69C9ACE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0EBC73A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046AF40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2BDE00D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949163C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E6C887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7A7AD86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6B8B64A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4735E8BC" w14:textId="77777777" w:rsidR="00822703" w:rsidRPr="0003316D" w:rsidRDefault="00822703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12256" w14:paraId="5D006655" w14:textId="77777777" w:rsidTr="00822703">
        <w:trPr>
          <w:jc w:val="center"/>
        </w:trPr>
        <w:tc>
          <w:tcPr>
            <w:tcW w:w="3340" w:type="dxa"/>
          </w:tcPr>
          <w:p w14:paraId="21E3081A" w14:textId="2FE6C784" w:rsidR="00712256" w:rsidRPr="00600280" w:rsidRDefault="00712256" w:rsidP="00712256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RAM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1DBA87F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17FEE34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2860E3E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813934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05980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BA730B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03EDC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C7139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4839B6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EDAE67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3EC92E6A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7066CA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C831BD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CCF9A10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3562FEE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C79885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D6F5083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2707733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99AF8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5F08DC3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87B4E0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D6C3FD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CDB411A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25D5C49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2AA2E32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5BAE73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44110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44E054B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02E009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D95B60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70934664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12256" w14:paraId="3B44B45C" w14:textId="77777777" w:rsidTr="00822703">
        <w:trPr>
          <w:jc w:val="center"/>
        </w:trPr>
        <w:tc>
          <w:tcPr>
            <w:tcW w:w="3340" w:type="dxa"/>
          </w:tcPr>
          <w:p w14:paraId="1FF99611" w14:textId="419C155A" w:rsidR="00712256" w:rsidRPr="00600280" w:rsidRDefault="00712256" w:rsidP="00712256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</w:rPr>
            </w:pPr>
            <w:r w:rsidRPr="00600280">
              <w:rPr>
                <w:rFonts w:cs="TH SarabunPSK"/>
                <w:sz w:val="24"/>
                <w:szCs w:val="24"/>
              </w:rPr>
              <w:t xml:space="preserve">Hard disk &lt; </w:t>
            </w:r>
            <w:r w:rsidR="00EF2BE7">
              <w:rPr>
                <w:rFonts w:cs="TH SarabunPSK"/>
                <w:sz w:val="24"/>
                <w:szCs w:val="24"/>
                <w:cs/>
              </w:rPr>
              <w:t>90</w:t>
            </w:r>
            <w:r w:rsidR="007C20DB">
              <w:rPr>
                <w:rFonts w:cs="TH SarabunPSK"/>
                <w:sz w:val="24"/>
                <w:szCs w:val="24"/>
              </w:rPr>
              <w:t>%</w:t>
            </w:r>
          </w:p>
        </w:tc>
        <w:tc>
          <w:tcPr>
            <w:tcW w:w="403" w:type="dxa"/>
          </w:tcPr>
          <w:p w14:paraId="44FED7F4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7FAF73F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8FFEF9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D985F08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9829F8E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32FE8C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001B3C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5A5D1E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1B3057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BE67216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32B3A27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06D6FDA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168BAE2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9D6753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35CE98D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787CC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577466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193701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602C4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F8F9702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2A0DAD3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4FF7CC3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061FB3F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9F09299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D34FB62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49CA590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8883950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D0B8E25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592AB6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AC858F7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5309D532" w14:textId="77777777" w:rsidR="00712256" w:rsidRPr="0003316D" w:rsidRDefault="00712256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7A739A" w14:paraId="1527E2AD" w14:textId="77777777" w:rsidTr="00822703">
        <w:trPr>
          <w:trHeight w:val="1097"/>
          <w:jc w:val="center"/>
        </w:trPr>
        <w:tc>
          <w:tcPr>
            <w:tcW w:w="3340" w:type="dxa"/>
          </w:tcPr>
          <w:p w14:paraId="1B4126C9" w14:textId="77777777" w:rsidR="007A739A" w:rsidRPr="00600280" w:rsidRDefault="007A739A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  <w:r w:rsidRPr="0060028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รายละเอียดปัญหาที่พบ</w:t>
            </w:r>
          </w:p>
        </w:tc>
        <w:tc>
          <w:tcPr>
            <w:tcW w:w="12585" w:type="dxa"/>
            <w:gridSpan w:val="31"/>
          </w:tcPr>
          <w:p w14:paraId="2D79AD76" w14:textId="77777777" w:rsidR="007A739A" w:rsidRDefault="007A739A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6D806D8" w14:textId="77777777" w:rsidR="007A739A" w:rsidRDefault="007A739A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0004370" w14:textId="41B70F70" w:rsidR="00600280" w:rsidRPr="0003316D" w:rsidRDefault="00600280" w:rsidP="00A70E71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55E2" w:rsidRPr="00937912" w14:paraId="086BDBA6" w14:textId="1B63E119" w:rsidTr="00822703">
        <w:trPr>
          <w:jc w:val="center"/>
        </w:trPr>
        <w:tc>
          <w:tcPr>
            <w:tcW w:w="3340" w:type="dxa"/>
          </w:tcPr>
          <w:p w14:paraId="33B38115" w14:textId="39D411A0" w:rsidR="00302F31" w:rsidRPr="00302F31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A55E2"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  <w:t>Network bandwidth</w:t>
            </w:r>
          </w:p>
        </w:tc>
        <w:tc>
          <w:tcPr>
            <w:tcW w:w="12585" w:type="dxa"/>
            <w:gridSpan w:val="31"/>
            <w:tcBorders>
              <w:top w:val="nil"/>
              <w:bottom w:val="nil"/>
            </w:tcBorders>
            <w:shd w:val="clear" w:color="auto" w:fill="auto"/>
          </w:tcPr>
          <w:p w14:paraId="61BF3267" w14:textId="77777777" w:rsidR="00CA55E2" w:rsidRPr="00937912" w:rsidRDefault="00CA55E2"/>
        </w:tc>
      </w:tr>
      <w:tr w:rsidR="00302F31" w:rsidRPr="0003316D" w14:paraId="7726D7B6" w14:textId="77777777" w:rsidTr="00822703">
        <w:trPr>
          <w:trHeight w:val="337"/>
          <w:jc w:val="center"/>
        </w:trPr>
        <w:tc>
          <w:tcPr>
            <w:tcW w:w="3340" w:type="dxa"/>
          </w:tcPr>
          <w:p w14:paraId="2CD61AB1" w14:textId="69CE84AD" w:rsidR="00302F31" w:rsidRPr="00600280" w:rsidRDefault="00DB71AF" w:rsidP="0025750B">
            <w:pPr>
              <w:pStyle w:val="ListParagraph"/>
              <w:numPr>
                <w:ilvl w:val="0"/>
                <w:numId w:val="3"/>
              </w:numPr>
              <w:tabs>
                <w:tab w:val="center" w:pos="4990"/>
                <w:tab w:val="right" w:pos="9412"/>
              </w:tabs>
              <w:spacing w:after="120"/>
              <w:ind w:left="150" w:hanging="150"/>
              <w:rPr>
                <w:rFonts w:cs="TH SarabunPSK"/>
                <w:sz w:val="24"/>
                <w:szCs w:val="24"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  </w:t>
            </w:r>
            <w:r w:rsidR="00A17CAC" w:rsidRPr="00A17CAC">
              <w:rPr>
                <w:rFonts w:cs="TH SarabunPSK"/>
                <w:sz w:val="24"/>
                <w:szCs w:val="24"/>
              </w:rPr>
              <w:t>Main Link</w:t>
            </w:r>
            <w:r w:rsidR="00302F31">
              <w:rPr>
                <w:rFonts w:cs="TH SarabunPSK"/>
                <w:sz w:val="24"/>
                <w:szCs w:val="24"/>
              </w:rPr>
              <w:t xml:space="preserve"> XXXX To XXXX</w:t>
            </w:r>
            <w:r w:rsidR="00A17CAC">
              <w:rPr>
                <w:rFonts w:cs="TH SarabunPSK"/>
                <w:sz w:val="24"/>
                <w:szCs w:val="24"/>
              </w:rPr>
              <w:t xml:space="preserve">  </w:t>
            </w:r>
          </w:p>
        </w:tc>
        <w:tc>
          <w:tcPr>
            <w:tcW w:w="12585" w:type="dxa"/>
            <w:gridSpan w:val="31"/>
          </w:tcPr>
          <w:p w14:paraId="2CCAB24C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02F31" w:rsidRPr="0003316D" w14:paraId="104FF197" w14:textId="77777777" w:rsidTr="00822703">
        <w:trPr>
          <w:jc w:val="center"/>
        </w:trPr>
        <w:tc>
          <w:tcPr>
            <w:tcW w:w="3340" w:type="dxa"/>
          </w:tcPr>
          <w:p w14:paraId="282E539C" w14:textId="0B4EB241" w:rsidR="00302F31" w:rsidRPr="00600280" w:rsidRDefault="00A17CAC" w:rsidP="0025750B">
            <w:pPr>
              <w:pStyle w:val="ListParagraph"/>
              <w:tabs>
                <w:tab w:val="center" w:pos="4990"/>
                <w:tab w:val="right" w:pos="9412"/>
              </w:tabs>
              <w:spacing w:after="120"/>
              <w:ind w:left="150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 xml:space="preserve">ต้องไม่เกิน  </w:t>
            </w:r>
            <w:r w:rsidRPr="00CA55E2">
              <w:rPr>
                <w:rFonts w:cs="TH SarabunPSK"/>
                <w:sz w:val="24"/>
                <w:szCs w:val="24"/>
                <w:highlight w:val="yellow"/>
              </w:rPr>
              <w:t>&lt; XXXX</w:t>
            </w:r>
            <w:r>
              <w:rPr>
                <w:rFonts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cs="TH SarabunPSK"/>
                <w:sz w:val="24"/>
                <w:szCs w:val="24"/>
              </w:rPr>
              <w:t xml:space="preserve">Mbps </w:t>
            </w:r>
            <w:r>
              <w:rPr>
                <w:rFonts w:cs="TH SarabunPSK" w:hint="cs"/>
                <w:sz w:val="24"/>
                <w:szCs w:val="24"/>
                <w:cs/>
              </w:rPr>
              <w:t xml:space="preserve">หรือ </w:t>
            </w:r>
            <w:r w:rsidR="006F1518" w:rsidRPr="006F1518">
              <w:rPr>
                <w:rFonts w:cs="TH SarabunPSK"/>
                <w:sz w:val="24"/>
                <w:szCs w:val="24"/>
              </w:rPr>
              <w:t>Kbps</w:t>
            </w:r>
          </w:p>
        </w:tc>
        <w:tc>
          <w:tcPr>
            <w:tcW w:w="403" w:type="dxa"/>
          </w:tcPr>
          <w:p w14:paraId="144A5021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1F0CE45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0E25DD19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D9FCC1E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66890B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6A44549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702D6A3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2F1123E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555A500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1A7A7A0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67D6688F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7762213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A05EA7F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00201CC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80BCC18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7A19E84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0E4B1A14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23428EF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6135774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F0ED615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4" w:type="dxa"/>
          </w:tcPr>
          <w:p w14:paraId="3737AE69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6E2AB042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6B8C411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2946B631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8C82C93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262D4C6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348993CF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1CF84AE9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7C5E96E5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03" w:type="dxa"/>
          </w:tcPr>
          <w:p w14:paraId="53CFCF9E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91" w:type="dxa"/>
          </w:tcPr>
          <w:p w14:paraId="665CC720" w14:textId="77777777" w:rsidR="00302F31" w:rsidRPr="0003316D" w:rsidRDefault="00302F31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17CAC" w:rsidRPr="0003316D" w14:paraId="1846B565" w14:textId="77777777" w:rsidTr="00822703">
        <w:trPr>
          <w:trHeight w:val="1097"/>
          <w:jc w:val="center"/>
        </w:trPr>
        <w:tc>
          <w:tcPr>
            <w:tcW w:w="3340" w:type="dxa"/>
          </w:tcPr>
          <w:p w14:paraId="1D217B71" w14:textId="77777777" w:rsidR="00A17CAC" w:rsidRPr="00600280" w:rsidRDefault="00A17CAC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4"/>
                <w:szCs w:val="24"/>
              </w:rPr>
            </w:pPr>
            <w:r w:rsidRPr="00600280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รายละเอียดปัญหาที่พบ</w:t>
            </w:r>
          </w:p>
        </w:tc>
        <w:tc>
          <w:tcPr>
            <w:tcW w:w="12585" w:type="dxa"/>
            <w:gridSpan w:val="31"/>
          </w:tcPr>
          <w:p w14:paraId="387C4908" w14:textId="77777777" w:rsidR="00A17CAC" w:rsidRDefault="00A17CAC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30A96C5" w14:textId="77777777" w:rsidR="00A17CAC" w:rsidRPr="0003316D" w:rsidRDefault="00A17CAC" w:rsidP="0025750B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5DF5FAD9" w14:textId="77777777" w:rsidR="00CA55E2" w:rsidRDefault="00CA55E2" w:rsidP="00CA55E2">
      <w:pPr>
        <w:pStyle w:val="Header"/>
        <w:tabs>
          <w:tab w:val="center" w:pos="4706"/>
          <w:tab w:val="right" w:pos="9412"/>
        </w:tabs>
        <w:ind w:left="-270"/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  <w:cs/>
        </w:rPr>
      </w:pPr>
    </w:p>
    <w:tbl>
      <w:tblPr>
        <w:tblpPr w:leftFromText="180" w:rightFromText="180" w:vertAnchor="text" w:tblpX="15865" w:tblpY="-8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A55E2" w14:paraId="63A64411" w14:textId="77777777" w:rsidTr="00CA55E2">
        <w:trPr>
          <w:trHeight w:val="278"/>
        </w:trPr>
        <w:tc>
          <w:tcPr>
            <w:tcW w:w="324" w:type="dxa"/>
          </w:tcPr>
          <w:p w14:paraId="47675EA2" w14:textId="77777777" w:rsidR="00CA55E2" w:rsidRDefault="00CA55E2" w:rsidP="00CA55E2">
            <w:pPr>
              <w:pStyle w:val="Header"/>
              <w:tabs>
                <w:tab w:val="center" w:pos="4706"/>
                <w:tab w:val="right" w:pos="9412"/>
              </w:tabs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 w:val="32"/>
                <w:szCs w:val="32"/>
              </w:rPr>
            </w:pPr>
          </w:p>
        </w:tc>
      </w:tr>
    </w:tbl>
    <w:p w14:paraId="65529B81" w14:textId="36C208FC" w:rsidR="00CC38E7" w:rsidRDefault="00CC38E7" w:rsidP="006F1518">
      <w:pPr>
        <w:pStyle w:val="Header"/>
        <w:tabs>
          <w:tab w:val="center" w:pos="4706"/>
          <w:tab w:val="right" w:pos="9412"/>
        </w:tabs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</w:p>
    <w:p w14:paraId="4CDF75CD" w14:textId="77777777" w:rsidR="00CC38E7" w:rsidRDefault="00CC38E7">
      <w:pPr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  <w:br w:type="page"/>
      </w:r>
    </w:p>
    <w:p w14:paraId="6DAC0A6B" w14:textId="77777777" w:rsidR="008F1584" w:rsidRPr="006F1518" w:rsidRDefault="008F1584" w:rsidP="006F1518">
      <w:pPr>
        <w:pStyle w:val="Header"/>
        <w:tabs>
          <w:tab w:val="center" w:pos="4706"/>
          <w:tab w:val="right" w:pos="9412"/>
        </w:tabs>
        <w:rPr>
          <w:rFonts w:ascii="TH SarabunPSK" w:eastAsia="Times New Roman" w:hAnsi="TH SarabunPSK" w:cs="TH SarabunPSK"/>
          <w:b/>
          <w:bCs/>
          <w:color w:val="000000"/>
          <w:spacing w:val="-2"/>
          <w:sz w:val="32"/>
          <w:szCs w:val="32"/>
        </w:rPr>
      </w:pPr>
    </w:p>
    <w:tbl>
      <w:tblPr>
        <w:tblStyle w:val="TableGrid"/>
        <w:tblW w:w="15940" w:type="dxa"/>
        <w:jc w:val="center"/>
        <w:shd w:val="clear" w:color="auto" w:fill="C00000"/>
        <w:tblLook w:val="04A0" w:firstRow="1" w:lastRow="0" w:firstColumn="1" w:lastColumn="0" w:noHBand="0" w:noVBand="1"/>
      </w:tblPr>
      <w:tblGrid>
        <w:gridCol w:w="15940"/>
      </w:tblGrid>
      <w:tr w:rsidR="00BF117C" w:rsidRPr="00122D80" w14:paraId="534AC151" w14:textId="77777777" w:rsidTr="00302F31">
        <w:trPr>
          <w:jc w:val="center"/>
        </w:trPr>
        <w:tc>
          <w:tcPr>
            <w:tcW w:w="15940" w:type="dxa"/>
            <w:shd w:val="clear" w:color="auto" w:fill="8EAADB" w:themeFill="accent1" w:themeFillTint="99"/>
          </w:tcPr>
          <w:p w14:paraId="075E9A1B" w14:textId="0A6C2974" w:rsidR="00BF117C" w:rsidRPr="00122D80" w:rsidRDefault="00DC59C5" w:rsidP="00E53DDF">
            <w:pPr>
              <w:spacing w:before="60" w:after="6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Monthly</w:t>
            </w:r>
            <w:r w:rsidR="00BF11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9379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Operation </w:t>
            </w:r>
            <w:r w:rsidR="00BF11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Checklist </w:t>
            </w:r>
          </w:p>
        </w:tc>
      </w:tr>
    </w:tbl>
    <w:p w14:paraId="3DC7C542" w14:textId="77777777" w:rsidR="00BF117C" w:rsidRDefault="00BF117C"/>
    <w:tbl>
      <w:tblPr>
        <w:tblStyle w:val="TableGrid"/>
        <w:tblW w:w="14773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405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B606B" w14:paraId="23984D6C" w14:textId="47F0BA67" w:rsidTr="004B606B">
        <w:trPr>
          <w:trHeight w:val="354"/>
          <w:tblHeader/>
        </w:trPr>
        <w:tc>
          <w:tcPr>
            <w:tcW w:w="4405" w:type="dxa"/>
          </w:tcPr>
          <w:p w14:paraId="307F2011" w14:textId="479DC7C4" w:rsidR="004B606B" w:rsidRPr="00600280" w:rsidRDefault="004B606B" w:rsidP="00302F31">
            <w:pPr>
              <w:tabs>
                <w:tab w:val="center" w:pos="4990"/>
                <w:tab w:val="right" w:pos="9412"/>
              </w:tabs>
              <w:spacing w:after="120"/>
              <w:ind w:left="72" w:firstLine="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ผลการตรวจสอบประสิทธิภาพการทำงานของอุปกรณ์สารสนเทศ ประจำเดือน ต้องไม่เกิน </w:t>
            </w:r>
            <w:r w:rsidRPr="00302F31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 xml:space="preserve">&lt; </w:t>
            </w:r>
            <w:r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90%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64" w:type="dxa"/>
            <w:vAlign w:val="center"/>
          </w:tcPr>
          <w:p w14:paraId="17FE050B" w14:textId="3C06E3CE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864" w:type="dxa"/>
            <w:vAlign w:val="center"/>
          </w:tcPr>
          <w:p w14:paraId="07143ACF" w14:textId="3E28017E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</w:p>
        </w:tc>
        <w:tc>
          <w:tcPr>
            <w:tcW w:w="864" w:type="dxa"/>
            <w:vAlign w:val="center"/>
          </w:tcPr>
          <w:p w14:paraId="2E20D970" w14:textId="1A32B01E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864" w:type="dxa"/>
            <w:vAlign w:val="center"/>
          </w:tcPr>
          <w:p w14:paraId="3D42670B" w14:textId="5D20C5B4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</w:p>
        </w:tc>
        <w:tc>
          <w:tcPr>
            <w:tcW w:w="864" w:type="dxa"/>
            <w:vAlign w:val="center"/>
          </w:tcPr>
          <w:p w14:paraId="3777E42B" w14:textId="256B7270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  <w:tc>
          <w:tcPr>
            <w:tcW w:w="864" w:type="dxa"/>
            <w:vAlign w:val="center"/>
          </w:tcPr>
          <w:p w14:paraId="0D7910ED" w14:textId="5971923C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</w:p>
        </w:tc>
        <w:tc>
          <w:tcPr>
            <w:tcW w:w="864" w:type="dxa"/>
            <w:vAlign w:val="center"/>
          </w:tcPr>
          <w:p w14:paraId="788B1CA0" w14:textId="48EEB7E1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7</w:t>
            </w:r>
          </w:p>
        </w:tc>
        <w:tc>
          <w:tcPr>
            <w:tcW w:w="864" w:type="dxa"/>
            <w:vAlign w:val="center"/>
          </w:tcPr>
          <w:p w14:paraId="0BD61FBD" w14:textId="4F3D061F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</w:p>
        </w:tc>
        <w:tc>
          <w:tcPr>
            <w:tcW w:w="864" w:type="dxa"/>
            <w:vAlign w:val="center"/>
          </w:tcPr>
          <w:p w14:paraId="308C41A5" w14:textId="704DCD25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9</w:t>
            </w:r>
          </w:p>
        </w:tc>
        <w:tc>
          <w:tcPr>
            <w:tcW w:w="864" w:type="dxa"/>
            <w:vAlign w:val="center"/>
          </w:tcPr>
          <w:p w14:paraId="0FBF2253" w14:textId="0AAE3927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10</w:t>
            </w:r>
          </w:p>
        </w:tc>
        <w:tc>
          <w:tcPr>
            <w:tcW w:w="864" w:type="dxa"/>
            <w:vAlign w:val="center"/>
          </w:tcPr>
          <w:p w14:paraId="3294734A" w14:textId="4AE208E3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</w:p>
        </w:tc>
        <w:tc>
          <w:tcPr>
            <w:tcW w:w="864" w:type="dxa"/>
            <w:vAlign w:val="center"/>
          </w:tcPr>
          <w:p w14:paraId="0417AD03" w14:textId="3EDE245D" w:rsidR="004B606B" w:rsidRPr="00342AC0" w:rsidRDefault="004B606B" w:rsidP="00E53DDF">
            <w:pPr>
              <w:tabs>
                <w:tab w:val="center" w:pos="4990"/>
                <w:tab w:val="right" w:pos="9412"/>
              </w:tabs>
              <w:spacing w:after="120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12</w:t>
            </w:r>
          </w:p>
        </w:tc>
      </w:tr>
      <w:tr w:rsidR="004B606B" w14:paraId="0F69BC33" w14:textId="20CF7870" w:rsidTr="004B606B">
        <w:trPr>
          <w:trHeight w:val="246"/>
        </w:trPr>
        <w:tc>
          <w:tcPr>
            <w:tcW w:w="4405" w:type="dxa"/>
          </w:tcPr>
          <w:p w14:paraId="4E31756B" w14:textId="4DB8D512" w:rsidR="004B606B" w:rsidRPr="00600280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 w:rsidRPr="00600280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ผลการตรวจสอบอุปกรณ์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Server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ทั้ง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 ประจำเดือน</w:t>
            </w:r>
          </w:p>
        </w:tc>
        <w:tc>
          <w:tcPr>
            <w:tcW w:w="864" w:type="dxa"/>
          </w:tcPr>
          <w:p w14:paraId="5A726369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715C8F4E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F28D37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22201D6C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1572AE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2DD4AC3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E89F49A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D79A902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F55B599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4624A2CC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06863B76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6A3DF0E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B606B" w14:paraId="35241377" w14:textId="77777777" w:rsidTr="004B606B">
        <w:trPr>
          <w:trHeight w:val="246"/>
        </w:trPr>
        <w:tc>
          <w:tcPr>
            <w:tcW w:w="4405" w:type="dxa"/>
          </w:tcPr>
          <w:p w14:paraId="05D6062B" w14:textId="2885BFD9" w:rsidR="004B606B" w:rsidRPr="00600280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</w:t>
            </w:r>
            <w:r>
              <w:rPr>
                <w:rFonts w:ascii="TH SarabunPSK" w:hAnsi="TH SarabunPSK" w:cs="TH SarabunPSK"/>
                <w:szCs w:val="24"/>
              </w:rPr>
              <w:t xml:space="preserve">.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ผลการตรวจสอบ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02F31">
              <w:rPr>
                <w:rFonts w:ascii="TH SarabunPSK" w:hAnsi="TH SarabunPSK" w:cs="TH SarabunPSK"/>
                <w:sz w:val="24"/>
                <w:szCs w:val="24"/>
              </w:rPr>
              <w:t>Network bandwidth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ทั้ง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Link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ประจำเดือน  </w:t>
            </w:r>
            <w:r w:rsidRPr="006F1518">
              <w:rPr>
                <w:rFonts w:ascii="TH SarabunPSK" w:hAnsi="TH SarabunPSK" w:cs="TH SarabunPSK"/>
                <w:szCs w:val="24"/>
                <w:cs/>
              </w:rPr>
              <w:t xml:space="preserve">ต้องไม่เกิน  </w:t>
            </w:r>
            <w:r w:rsidRPr="006F1518">
              <w:rPr>
                <w:rFonts w:ascii="TH SarabunPSK" w:hAnsi="TH SarabunPSK" w:cs="TH SarabunPSK"/>
                <w:szCs w:val="24"/>
              </w:rPr>
              <w:t xml:space="preserve">&lt; XXXX Mbps </w:t>
            </w:r>
            <w:r w:rsidRPr="006F1518">
              <w:rPr>
                <w:rFonts w:ascii="TH SarabunPSK" w:hAnsi="TH SarabunPSK" w:cs="TH SarabunPSK"/>
                <w:szCs w:val="24"/>
                <w:cs/>
              </w:rPr>
              <w:t xml:space="preserve">หรือ </w:t>
            </w:r>
            <w:r w:rsidRPr="006F1518">
              <w:rPr>
                <w:rFonts w:ascii="TH SarabunPSK" w:hAnsi="TH SarabunPSK" w:cs="TH SarabunPSK"/>
                <w:szCs w:val="24"/>
              </w:rPr>
              <w:t>Kbps</w:t>
            </w:r>
          </w:p>
        </w:tc>
        <w:tc>
          <w:tcPr>
            <w:tcW w:w="864" w:type="dxa"/>
          </w:tcPr>
          <w:p w14:paraId="7EB75052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9915C8A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3897F2A0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3843AB75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17157E59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2E9CE3D1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3DC8757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4E40FA35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2DCBA8C8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7916DF36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7D7E23A8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B2AECC6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B606B" w14:paraId="4F266ECF" w14:textId="77777777" w:rsidTr="004B606B">
        <w:trPr>
          <w:trHeight w:val="246"/>
        </w:trPr>
        <w:tc>
          <w:tcPr>
            <w:tcW w:w="4405" w:type="dxa"/>
          </w:tcPr>
          <w:p w14:paraId="178A6DE9" w14:textId="77777777" w:rsidR="004B606B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64" w:type="dxa"/>
          </w:tcPr>
          <w:p w14:paraId="34A753E5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124A4047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45908D3A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586D511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30A8D5B4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81B1CC7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232BD596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63ADA66B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17D6494A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12C65D60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5EF8D5E9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64" w:type="dxa"/>
          </w:tcPr>
          <w:p w14:paraId="0B3321AA" w14:textId="77777777" w:rsidR="004B606B" w:rsidRPr="0003316D" w:rsidRDefault="004B606B" w:rsidP="00E53DDF">
            <w:pPr>
              <w:tabs>
                <w:tab w:val="center" w:pos="4990"/>
                <w:tab w:val="right" w:pos="9412"/>
              </w:tabs>
              <w:spacing w:after="120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37F809F2" w14:textId="3149E575" w:rsidR="00DC59C5" w:rsidRDefault="00DC59C5"/>
    <w:sectPr w:rsidR="00DC59C5" w:rsidSect="004C7ED6">
      <w:headerReference w:type="default" r:id="rId10"/>
      <w:footerReference w:type="even" r:id="rId11"/>
      <w:footerReference w:type="default" r:id="rId12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D66B0" w14:textId="77777777" w:rsidR="005420B8" w:rsidRDefault="005420B8" w:rsidP="00E23F46">
      <w:r>
        <w:separator/>
      </w:r>
    </w:p>
  </w:endnote>
  <w:endnote w:type="continuationSeparator" w:id="0">
    <w:p w14:paraId="612D17E3" w14:textId="77777777" w:rsidR="005420B8" w:rsidRDefault="005420B8" w:rsidP="00E2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4946783"/>
      <w:docPartObj>
        <w:docPartGallery w:val="Page Numbers (Bottom of Page)"/>
        <w:docPartUnique/>
      </w:docPartObj>
    </w:sdtPr>
    <w:sdtContent>
      <w:p w14:paraId="23CF6B69" w14:textId="4223378E" w:rsidR="00CC38E7" w:rsidRDefault="00CC38E7" w:rsidP="00277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E4D416" w14:textId="77777777" w:rsidR="00CC38E7" w:rsidRDefault="00CC38E7" w:rsidP="00CC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06528960"/>
      <w:docPartObj>
        <w:docPartGallery w:val="Page Numbers (Bottom of Page)"/>
        <w:docPartUnique/>
      </w:docPartObj>
    </w:sdtPr>
    <w:sdtContent>
      <w:p w14:paraId="5947B493" w14:textId="38959209" w:rsidR="00CC38E7" w:rsidRDefault="00CC38E7" w:rsidP="00277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3DE77B" w14:textId="56752AD6" w:rsidR="00CC38E7" w:rsidRPr="00CC38E7" w:rsidRDefault="00CC38E7" w:rsidP="00CC38E7">
    <w:pPr>
      <w:pStyle w:val="Footer"/>
      <w:ind w:right="360"/>
      <w:rPr>
        <w:rFonts w:ascii="TH SarabunPSK" w:hAnsi="TH SarabunPSK" w:cs="TH SarabunPSK"/>
      </w:rPr>
    </w:pPr>
    <w:r w:rsidRPr="00CC38E7">
      <w:rPr>
        <w:rFonts w:ascii="TH SarabunPSK" w:hAnsi="TH SarabunPSK" w:cs="TH SarabunPSK" w:hint="cs"/>
      </w:rPr>
      <w:t>ISMS-FM-02</w:t>
    </w:r>
    <w:r w:rsidR="001E184D">
      <w:rPr>
        <w:rFonts w:ascii="TH SarabunPSK" w:hAnsi="TH SarabunPSK" w:cs="TH SarabunPSK"/>
      </w:rPr>
      <w:t>1</w:t>
    </w:r>
    <w:r w:rsidRPr="00CC38E7">
      <w:rPr>
        <w:rFonts w:ascii="TH SarabunPSK" w:hAnsi="TH SarabunPSK" w:cs="TH SarabunPSK" w:hint="cs"/>
      </w:rPr>
      <w:ptab w:relativeTo="margin" w:alignment="center" w:leader="none"/>
    </w:r>
    <w:r w:rsidRPr="00CC38E7">
      <w:rPr>
        <w:rFonts w:ascii="TH SarabunPSK" w:hAnsi="TH SarabunPSK" w:cs="TH SarabunPSK" w:hint="cs"/>
      </w:rPr>
      <w:t>Internal Use</w:t>
    </w:r>
    <w:r w:rsidRPr="00CC38E7">
      <w:rPr>
        <w:rFonts w:ascii="TH SarabunPSK" w:hAnsi="TH SarabunPSK" w:cs="TH SarabunPSK" w:hint="cs"/>
      </w:rPr>
      <w:ptab w:relativeTo="margin" w:alignment="right" w:leader="none"/>
    </w:r>
    <w:r w:rsidRPr="00CC38E7">
      <w:rPr>
        <w:rFonts w:ascii="TH SarabunPSK" w:hAnsi="TH SarabunPSK" w:cs="TH SarabunPSK" w:hint="cs"/>
      </w:rP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C73E2" w14:textId="77777777" w:rsidR="005420B8" w:rsidRDefault="005420B8" w:rsidP="00E23F46">
      <w:r>
        <w:separator/>
      </w:r>
    </w:p>
  </w:footnote>
  <w:footnote w:type="continuationSeparator" w:id="0">
    <w:p w14:paraId="587C3908" w14:textId="77777777" w:rsidR="005420B8" w:rsidRDefault="005420B8" w:rsidP="00E2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17D44" w14:textId="3DCB2BED" w:rsidR="00E23F46" w:rsidRPr="00CC38E7" w:rsidRDefault="00CC38E7">
    <w:pPr>
      <w:pStyle w:val="Header"/>
      <w:rPr>
        <w:rFonts w:ascii="TH SarabunPSK" w:hAnsi="TH SarabunPSK" w:cs="TH SarabunPSK"/>
        <w:b/>
        <w:bCs/>
        <w:sz w:val="28"/>
        <w:szCs w:val="32"/>
      </w:rPr>
    </w:pPr>
    <w:r w:rsidRPr="00CC38E7">
      <w:rPr>
        <w:rFonts w:ascii="TH SarabunPSK" w:hAnsi="TH SarabunPSK" w:cs="TH SarabunPSK" w:hint="cs"/>
        <w:b/>
        <w:bCs/>
        <w:sz w:val="28"/>
        <w:szCs w:val="32"/>
      </w:rPr>
      <w:ptab w:relativeTo="margin" w:alignment="center" w:leader="none"/>
    </w:r>
    <w:r w:rsidRPr="00CC38E7">
      <w:rPr>
        <w:rFonts w:ascii="TH SarabunPSK" w:hAnsi="TH SarabunPSK" w:cs="TH SarabunPSK" w:hint="cs"/>
        <w:b/>
        <w:bCs/>
        <w:sz w:val="28"/>
        <w:szCs w:val="32"/>
      </w:rPr>
      <w:t>Capacity Report</w:t>
    </w:r>
    <w:r w:rsidRPr="00CC38E7">
      <w:rPr>
        <w:rFonts w:ascii="TH SarabunPSK" w:hAnsi="TH SarabunPSK" w:cs="TH SarabunPSK" w:hint="cs"/>
        <w:b/>
        <w:bCs/>
        <w:sz w:val="28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A6F90"/>
    <w:multiLevelType w:val="hybridMultilevel"/>
    <w:tmpl w:val="0722F98E"/>
    <w:lvl w:ilvl="0" w:tplc="727A483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C5991"/>
    <w:multiLevelType w:val="hybridMultilevel"/>
    <w:tmpl w:val="D91EEC62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2678"/>
    <w:multiLevelType w:val="hybridMultilevel"/>
    <w:tmpl w:val="3D44B476"/>
    <w:lvl w:ilvl="0" w:tplc="64A0E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94502">
    <w:abstractNumId w:val="0"/>
  </w:num>
  <w:num w:numId="2" w16cid:durableId="1823815977">
    <w:abstractNumId w:val="2"/>
  </w:num>
  <w:num w:numId="3" w16cid:durableId="189495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46"/>
    <w:rsid w:val="00026503"/>
    <w:rsid w:val="00086BB2"/>
    <w:rsid w:val="000974E6"/>
    <w:rsid w:val="001700EA"/>
    <w:rsid w:val="00171720"/>
    <w:rsid w:val="001A19FA"/>
    <w:rsid w:val="001E184D"/>
    <w:rsid w:val="00211A5B"/>
    <w:rsid w:val="00215284"/>
    <w:rsid w:val="00237F0F"/>
    <w:rsid w:val="00256F7F"/>
    <w:rsid w:val="002B13CE"/>
    <w:rsid w:val="00302F31"/>
    <w:rsid w:val="00324F53"/>
    <w:rsid w:val="003E0CE8"/>
    <w:rsid w:val="003E755A"/>
    <w:rsid w:val="0040564B"/>
    <w:rsid w:val="004B606B"/>
    <w:rsid w:val="004C7ED6"/>
    <w:rsid w:val="005420B8"/>
    <w:rsid w:val="00546ABD"/>
    <w:rsid w:val="00561B4F"/>
    <w:rsid w:val="00575A98"/>
    <w:rsid w:val="005D09E2"/>
    <w:rsid w:val="005D39B3"/>
    <w:rsid w:val="00600280"/>
    <w:rsid w:val="0067175C"/>
    <w:rsid w:val="006E6421"/>
    <w:rsid w:val="006F1518"/>
    <w:rsid w:val="00712256"/>
    <w:rsid w:val="00733E1E"/>
    <w:rsid w:val="007518F9"/>
    <w:rsid w:val="00756AAB"/>
    <w:rsid w:val="007647A0"/>
    <w:rsid w:val="00795410"/>
    <w:rsid w:val="007A739A"/>
    <w:rsid w:val="007C20DB"/>
    <w:rsid w:val="007F3439"/>
    <w:rsid w:val="00822703"/>
    <w:rsid w:val="00877FB7"/>
    <w:rsid w:val="008D0EEE"/>
    <w:rsid w:val="008F1584"/>
    <w:rsid w:val="00901E36"/>
    <w:rsid w:val="00937912"/>
    <w:rsid w:val="009B6F09"/>
    <w:rsid w:val="009D396C"/>
    <w:rsid w:val="009F6861"/>
    <w:rsid w:val="00A03CDD"/>
    <w:rsid w:val="00A049E2"/>
    <w:rsid w:val="00A17CAC"/>
    <w:rsid w:val="00A7420A"/>
    <w:rsid w:val="00AD2B49"/>
    <w:rsid w:val="00AD6CF6"/>
    <w:rsid w:val="00AE1619"/>
    <w:rsid w:val="00B056DA"/>
    <w:rsid w:val="00B06C37"/>
    <w:rsid w:val="00B6246D"/>
    <w:rsid w:val="00B70924"/>
    <w:rsid w:val="00BC16A4"/>
    <w:rsid w:val="00BC4E19"/>
    <w:rsid w:val="00BF117C"/>
    <w:rsid w:val="00C15E05"/>
    <w:rsid w:val="00C736BA"/>
    <w:rsid w:val="00CA55E2"/>
    <w:rsid w:val="00CB216A"/>
    <w:rsid w:val="00CC38E7"/>
    <w:rsid w:val="00CE30F4"/>
    <w:rsid w:val="00CF4C2C"/>
    <w:rsid w:val="00D27493"/>
    <w:rsid w:val="00D41E66"/>
    <w:rsid w:val="00D54504"/>
    <w:rsid w:val="00DB71AF"/>
    <w:rsid w:val="00DB7F56"/>
    <w:rsid w:val="00DC59C5"/>
    <w:rsid w:val="00DE7815"/>
    <w:rsid w:val="00DF3579"/>
    <w:rsid w:val="00E21C48"/>
    <w:rsid w:val="00E23F46"/>
    <w:rsid w:val="00E260A0"/>
    <w:rsid w:val="00E30D1C"/>
    <w:rsid w:val="00EE7905"/>
    <w:rsid w:val="00EF14A7"/>
    <w:rsid w:val="00EF2BE7"/>
    <w:rsid w:val="00EF454B"/>
    <w:rsid w:val="00F17BAC"/>
    <w:rsid w:val="00F92045"/>
    <w:rsid w:val="00F93B93"/>
    <w:rsid w:val="00F97B04"/>
    <w:rsid w:val="00FF5CA9"/>
    <w:rsid w:val="10C0D8D5"/>
    <w:rsid w:val="5FA2B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A6F49"/>
  <w15:chartTrackingRefBased/>
  <w15:docId w15:val="{206B6D55-2887-6840-A528-0158786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F46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E23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F46"/>
    <w:rPr>
      <w:rFonts w:cs="Angsana New"/>
    </w:rPr>
  </w:style>
  <w:style w:type="table" w:styleId="TableGrid">
    <w:name w:val="Table Grid"/>
    <w:basedOn w:val="TableNormal"/>
    <w:uiPriority w:val="59"/>
    <w:rsid w:val="00E23F46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3F46"/>
    <w:pPr>
      <w:spacing w:after="200" w:line="276" w:lineRule="auto"/>
      <w:ind w:left="720"/>
      <w:contextualSpacing/>
    </w:pPr>
    <w:rPr>
      <w:rFonts w:ascii="TH SarabunPSK" w:hAnsi="TH SarabunPSK"/>
      <w:sz w:val="28"/>
      <w:szCs w:val="35"/>
    </w:rPr>
  </w:style>
  <w:style w:type="paragraph" w:styleId="NoSpacing">
    <w:name w:val="No Spacing"/>
    <w:uiPriority w:val="1"/>
    <w:qFormat/>
    <w:rsid w:val="00B6246D"/>
    <w:rPr>
      <w:rFonts w:cs="Angsana New"/>
    </w:rPr>
  </w:style>
  <w:style w:type="character" w:styleId="PageNumber">
    <w:name w:val="page number"/>
    <w:basedOn w:val="DefaultParagraphFont"/>
    <w:uiPriority w:val="99"/>
    <w:semiHidden/>
    <w:unhideWhenUsed/>
    <w:rsid w:val="00CC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1AA40B93B813D408FECB22F63244E14" ma:contentTypeVersion="14" ma:contentTypeDescription="สร้างเอกสารใหม่" ma:contentTypeScope="" ma:versionID="88240c6bb544fb1a658eddcb75d61021">
  <xsd:schema xmlns:xsd="http://www.w3.org/2001/XMLSchema" xmlns:xs="http://www.w3.org/2001/XMLSchema" xmlns:p="http://schemas.microsoft.com/office/2006/metadata/properties" xmlns:ns2="db8a6a5b-9e37-43b9-805e-47d38b30571c" xmlns:ns3="b633f2ea-0b50-4bc6-8b9a-3810aeea78d7" targetNamespace="http://schemas.microsoft.com/office/2006/metadata/properties" ma:root="true" ma:fieldsID="8e1d4b19186b2a1389c2950e26f855c4" ns2:_="" ns3:_="">
    <xsd:import namespace="db8a6a5b-9e37-43b9-805e-47d38b30571c"/>
    <xsd:import namespace="b633f2ea-0b50-4bc6-8b9a-3810aeea7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a6a5b-9e37-43b9-805e-47d38b305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แท็กรูป" ma:readOnly="false" ma:fieldId="{5cf76f15-5ced-4ddc-b409-7134ff3c332f}" ma:taxonomyMulti="true" ma:sspId="a8221f47-0e9c-41cc-b9a3-6aeed1b2a6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3f2ea-0b50-4bc6-8b9a-3810aeea78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5a08f21-8bf1-4cb4-b722-e7804cd272c7}" ma:internalName="TaxCatchAll" ma:showField="CatchAllData" ma:web="b633f2ea-0b50-4bc6-8b9a-3810aeea7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33f2ea-0b50-4bc6-8b9a-3810aeea78d7" xsi:nil="true"/>
    <lcf76f155ced4ddcb4097134ff3c332f xmlns="db8a6a5b-9e37-43b9-805e-47d38b3057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16275-495C-4455-92A1-1D5A52C92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57C55-277A-4FF0-8410-2C0A3163E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a6a5b-9e37-43b9-805e-47d38b30571c"/>
    <ds:schemaRef ds:uri="b633f2ea-0b50-4bc6-8b9a-3810aeea7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45769-699C-4ADF-A906-22E775681BF9}">
  <ds:schemaRefs>
    <ds:schemaRef ds:uri="http://schemas.microsoft.com/office/2006/metadata/properties"/>
    <ds:schemaRef ds:uri="http://schemas.microsoft.com/office/infopath/2007/PartnerControls"/>
    <ds:schemaRef ds:uri="b633f2ea-0b50-4bc6-8b9a-3810aeea78d7"/>
    <ds:schemaRef ds:uri="db8a6a5b-9e37-43b9-805e-47d38b305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4</cp:revision>
  <cp:lastPrinted>2022-05-11T07:08:00Z</cp:lastPrinted>
  <dcterms:created xsi:type="dcterms:W3CDTF">2023-12-21T08:10:00Z</dcterms:created>
  <dcterms:modified xsi:type="dcterms:W3CDTF">2024-08-31T06:06:00Z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0x010100C1AA40B93B813D408FECB22F63244E14</vt:lpwstr>
  </property>
  <property fmtid="{D5CDD505-2E9C-101B-9397-08002B2CF9AE}" pid="3" name="MediaServiceImageTags">
    <vt:lpwstr/>
  </property>
</Properties>
</file>